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8068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8068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265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14EC3053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2653B" w:rsidRDefault="00EE25C3" w:rsidP="00875196">
            <w:pPr>
              <w:pStyle w:val="Title"/>
              <w:jc w:val="left"/>
              <w:rPr>
                <w:b/>
              </w:rPr>
            </w:pPr>
            <w:r w:rsidRPr="0012653B">
              <w:rPr>
                <w:b/>
                <w:color w:val="000000"/>
              </w:rPr>
              <w:t>DESIGN OF SEMICONDUCTOR MEMORIES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0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1"/>
        <w:gridCol w:w="709"/>
        <w:gridCol w:w="6810"/>
        <w:gridCol w:w="1170"/>
        <w:gridCol w:w="950"/>
      </w:tblGrid>
      <w:tr w:rsidR="005D0F4A" w:rsidRPr="00EE25C3" w:rsidTr="00EE25C3">
        <w:trPr>
          <w:trHeight w:val="132"/>
        </w:trPr>
        <w:tc>
          <w:tcPr>
            <w:tcW w:w="761" w:type="dxa"/>
            <w:shd w:val="clear" w:color="auto" w:fill="auto"/>
          </w:tcPr>
          <w:p w:rsidR="005D0F4A" w:rsidRPr="00EE25C3" w:rsidRDefault="005D0F4A" w:rsidP="00EE25C3">
            <w:pPr>
              <w:jc w:val="center"/>
              <w:rPr>
                <w:b/>
              </w:rPr>
            </w:pPr>
            <w:r w:rsidRPr="00EE25C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E25C3" w:rsidRDefault="005D0F4A" w:rsidP="00EE25C3">
            <w:pPr>
              <w:jc w:val="center"/>
              <w:rPr>
                <w:b/>
              </w:rPr>
            </w:pPr>
            <w:r w:rsidRPr="00EE25C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E25C3" w:rsidRDefault="005D0F4A" w:rsidP="00EE25C3">
            <w:pPr>
              <w:jc w:val="center"/>
              <w:rPr>
                <w:b/>
              </w:rPr>
            </w:pPr>
            <w:r w:rsidRPr="00EE25C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E25C3" w:rsidRDefault="005D0F4A" w:rsidP="00EE25C3">
            <w:pPr>
              <w:jc w:val="center"/>
            </w:pPr>
            <w:r w:rsidRPr="00EE25C3">
              <w:t>Course</w:t>
            </w:r>
          </w:p>
          <w:p w:rsidR="005D0F4A" w:rsidRPr="00EE25C3" w:rsidRDefault="005D0F4A" w:rsidP="00EE25C3">
            <w:pPr>
              <w:jc w:val="center"/>
            </w:pPr>
            <w:r w:rsidRPr="00EE25C3"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E25C3" w:rsidRDefault="005D0F4A" w:rsidP="00EE25C3">
            <w:pPr>
              <w:jc w:val="center"/>
            </w:pPr>
            <w:r w:rsidRPr="00EE25C3">
              <w:t>Marks</w:t>
            </w:r>
          </w:p>
        </w:tc>
      </w:tr>
      <w:tr w:rsidR="00903B4C" w:rsidRPr="00EE25C3" w:rsidTr="00EE25C3">
        <w:trPr>
          <w:trHeight w:val="90"/>
        </w:trPr>
        <w:tc>
          <w:tcPr>
            <w:tcW w:w="761" w:type="dxa"/>
            <w:vMerge w:val="restart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1.</w:t>
            </w:r>
          </w:p>
        </w:tc>
        <w:tc>
          <w:tcPr>
            <w:tcW w:w="709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03B4C" w:rsidRPr="00EE25C3" w:rsidRDefault="0012653B" w:rsidP="00EE25C3">
            <w:pPr>
              <w:jc w:val="both"/>
              <w:rPr>
                <w:bCs/>
              </w:rPr>
            </w:pPr>
            <w:r w:rsidRPr="00EE25C3">
              <w:t>With neat diagram explain the operation of a 3T and 1T DRAM cell.</w:t>
            </w:r>
            <w:r w:rsidRPr="00EE25C3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03B4C" w:rsidRPr="00EE25C3" w:rsidRDefault="00903B4C" w:rsidP="00EE25C3">
            <w:pPr>
              <w:jc w:val="center"/>
            </w:pPr>
            <w:r w:rsidRPr="00EE25C3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03B4C" w:rsidRPr="00EE25C3" w:rsidRDefault="0012653B" w:rsidP="00EE25C3">
            <w:pPr>
              <w:jc w:val="center"/>
            </w:pPr>
            <w:r w:rsidRPr="00EE25C3">
              <w:t>8</w:t>
            </w:r>
          </w:p>
        </w:tc>
      </w:tr>
      <w:tr w:rsidR="00903B4C" w:rsidRPr="00EE25C3" w:rsidTr="00EE25C3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903B4C" w:rsidRPr="00EE25C3" w:rsidRDefault="00903B4C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</w:tcPr>
          <w:p w:rsidR="00903B4C" w:rsidRPr="00EE25C3" w:rsidRDefault="0012653B" w:rsidP="00EE25C3">
            <w:pPr>
              <w:jc w:val="both"/>
            </w:pPr>
            <w:r w:rsidRPr="00EE25C3">
              <w:t>Differentiate between hard error and soft error and discuss how soft error occurs in DRAM.</w:t>
            </w:r>
            <w:r w:rsidRPr="00EE25C3">
              <w:tab/>
            </w:r>
            <w:r w:rsidRPr="00EE25C3">
              <w:tab/>
            </w:r>
          </w:p>
        </w:tc>
        <w:tc>
          <w:tcPr>
            <w:tcW w:w="1170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CO1</w:t>
            </w:r>
          </w:p>
        </w:tc>
        <w:tc>
          <w:tcPr>
            <w:tcW w:w="950" w:type="dxa"/>
            <w:shd w:val="clear" w:color="auto" w:fill="auto"/>
          </w:tcPr>
          <w:p w:rsidR="00903B4C" w:rsidRPr="00EE25C3" w:rsidRDefault="0012653B" w:rsidP="00EE25C3">
            <w:pPr>
              <w:jc w:val="center"/>
            </w:pPr>
            <w:r w:rsidRPr="00EE25C3">
              <w:t>12</w:t>
            </w:r>
          </w:p>
        </w:tc>
      </w:tr>
      <w:tr w:rsidR="00903B4C" w:rsidRPr="00EE25C3" w:rsidTr="00EE25C3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21790F" w:rsidRPr="00EE25C3" w:rsidRDefault="00903B4C" w:rsidP="00EE25C3">
            <w:pPr>
              <w:jc w:val="center"/>
            </w:pPr>
            <w:r w:rsidRPr="00EE25C3">
              <w:t>(OR)</w:t>
            </w:r>
          </w:p>
        </w:tc>
      </w:tr>
      <w:tr w:rsidR="00903B4C" w:rsidRPr="00EE25C3" w:rsidTr="00EE25C3">
        <w:trPr>
          <w:trHeight w:val="188"/>
        </w:trPr>
        <w:tc>
          <w:tcPr>
            <w:tcW w:w="761" w:type="dxa"/>
            <w:vMerge w:val="restart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2.</w:t>
            </w:r>
          </w:p>
        </w:tc>
        <w:tc>
          <w:tcPr>
            <w:tcW w:w="709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</w:tcPr>
          <w:p w:rsidR="00903B4C" w:rsidRPr="00EE25C3" w:rsidRDefault="0012653B" w:rsidP="00EE25C3">
            <w:pPr>
              <w:jc w:val="both"/>
            </w:pPr>
            <w:r w:rsidRPr="00EE25C3">
              <w:t>Expand SRAM and justify why it is called so.</w:t>
            </w:r>
          </w:p>
        </w:tc>
        <w:tc>
          <w:tcPr>
            <w:tcW w:w="1170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CO1</w:t>
            </w:r>
          </w:p>
        </w:tc>
        <w:tc>
          <w:tcPr>
            <w:tcW w:w="950" w:type="dxa"/>
            <w:shd w:val="clear" w:color="auto" w:fill="auto"/>
          </w:tcPr>
          <w:p w:rsidR="00903B4C" w:rsidRPr="00EE25C3" w:rsidRDefault="0012653B" w:rsidP="00EE25C3">
            <w:pPr>
              <w:jc w:val="center"/>
            </w:pPr>
            <w:r w:rsidRPr="00EE25C3">
              <w:t>4</w:t>
            </w:r>
          </w:p>
        </w:tc>
      </w:tr>
      <w:tr w:rsidR="00903B4C" w:rsidRPr="00EE25C3" w:rsidTr="00EE25C3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903B4C" w:rsidRPr="00EE25C3" w:rsidRDefault="00903B4C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</w:tcPr>
          <w:p w:rsidR="00903B4C" w:rsidRPr="00EE25C3" w:rsidRDefault="0012653B" w:rsidP="00EE25C3">
            <w:pPr>
              <w:jc w:val="both"/>
            </w:pPr>
            <w:r w:rsidRPr="00EE25C3">
              <w:t xml:space="preserve">List the advantages of SOI technology over bulk silicon technology in the design of RAM.           </w:t>
            </w:r>
          </w:p>
        </w:tc>
        <w:tc>
          <w:tcPr>
            <w:tcW w:w="1170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CO1</w:t>
            </w:r>
          </w:p>
        </w:tc>
        <w:tc>
          <w:tcPr>
            <w:tcW w:w="950" w:type="dxa"/>
            <w:shd w:val="clear" w:color="auto" w:fill="auto"/>
          </w:tcPr>
          <w:p w:rsidR="00903B4C" w:rsidRPr="00EE25C3" w:rsidRDefault="0012653B" w:rsidP="00EE25C3">
            <w:pPr>
              <w:jc w:val="center"/>
            </w:pPr>
            <w:r w:rsidRPr="00EE25C3">
              <w:t>4</w:t>
            </w:r>
          </w:p>
        </w:tc>
      </w:tr>
      <w:tr w:rsidR="00903B4C" w:rsidRPr="00EE25C3" w:rsidTr="00EE25C3">
        <w:trPr>
          <w:trHeight w:val="413"/>
        </w:trPr>
        <w:tc>
          <w:tcPr>
            <w:tcW w:w="761" w:type="dxa"/>
            <w:vMerge/>
            <w:shd w:val="clear" w:color="auto" w:fill="auto"/>
          </w:tcPr>
          <w:p w:rsidR="00903B4C" w:rsidRPr="00EE25C3" w:rsidRDefault="00903B4C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c.</w:t>
            </w:r>
          </w:p>
        </w:tc>
        <w:tc>
          <w:tcPr>
            <w:tcW w:w="6810" w:type="dxa"/>
            <w:shd w:val="clear" w:color="auto" w:fill="auto"/>
          </w:tcPr>
          <w:p w:rsidR="00903B4C" w:rsidRPr="00EE25C3" w:rsidRDefault="0012653B" w:rsidP="00EE25C3">
            <w:pPr>
              <w:jc w:val="both"/>
            </w:pPr>
            <w:r w:rsidRPr="00EE25C3">
              <w:t>Describe with necessary diagrams, different types of application specific SRAM.</w:t>
            </w:r>
          </w:p>
        </w:tc>
        <w:tc>
          <w:tcPr>
            <w:tcW w:w="1170" w:type="dxa"/>
            <w:shd w:val="clear" w:color="auto" w:fill="auto"/>
          </w:tcPr>
          <w:p w:rsidR="00903B4C" w:rsidRPr="00EE25C3" w:rsidRDefault="00903B4C" w:rsidP="00EE25C3">
            <w:pPr>
              <w:jc w:val="center"/>
            </w:pPr>
            <w:r w:rsidRPr="00EE25C3">
              <w:t>CO1</w:t>
            </w:r>
          </w:p>
        </w:tc>
        <w:tc>
          <w:tcPr>
            <w:tcW w:w="950" w:type="dxa"/>
            <w:shd w:val="clear" w:color="auto" w:fill="auto"/>
          </w:tcPr>
          <w:p w:rsidR="00903B4C" w:rsidRPr="00EE25C3" w:rsidRDefault="0012653B" w:rsidP="00EE25C3">
            <w:pPr>
              <w:jc w:val="center"/>
            </w:pPr>
            <w:r w:rsidRPr="00EE25C3">
              <w:t>12</w:t>
            </w:r>
          </w:p>
          <w:p w:rsidR="00903B4C" w:rsidRPr="00EE25C3" w:rsidRDefault="00903B4C" w:rsidP="00EE25C3">
            <w:pPr>
              <w:jc w:val="center"/>
            </w:pPr>
          </w:p>
        </w:tc>
      </w:tr>
      <w:tr w:rsidR="002B6F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3.</w:t>
            </w:r>
          </w:p>
        </w:tc>
        <w:tc>
          <w:tcPr>
            <w:tcW w:w="709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</w:tcPr>
          <w:p w:rsidR="002B6F15" w:rsidRPr="00EE25C3" w:rsidRDefault="0012653B" w:rsidP="00EE25C3">
            <w:pPr>
              <w:jc w:val="both"/>
            </w:pPr>
            <w:r w:rsidRPr="00EE25C3">
              <w:t>Justify the usage of trench capacitor in the design of high density DRAM.</w:t>
            </w:r>
            <w:r w:rsidRPr="00EE25C3">
              <w:tab/>
            </w:r>
          </w:p>
        </w:tc>
        <w:tc>
          <w:tcPr>
            <w:tcW w:w="1170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CO1</w:t>
            </w:r>
          </w:p>
        </w:tc>
        <w:tc>
          <w:tcPr>
            <w:tcW w:w="950" w:type="dxa"/>
            <w:shd w:val="clear" w:color="auto" w:fill="auto"/>
          </w:tcPr>
          <w:p w:rsidR="002B6F15" w:rsidRPr="00EE25C3" w:rsidRDefault="0012653B" w:rsidP="00EE25C3">
            <w:pPr>
              <w:jc w:val="center"/>
            </w:pPr>
            <w:r w:rsidRPr="00EE25C3">
              <w:t>5</w:t>
            </w:r>
          </w:p>
        </w:tc>
      </w:tr>
      <w:tr w:rsidR="002B6F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</w:tcPr>
          <w:p w:rsidR="002B6F15" w:rsidRPr="00EE25C3" w:rsidRDefault="0012653B" w:rsidP="00EE25C3">
            <w:pPr>
              <w:jc w:val="both"/>
            </w:pPr>
            <w:r w:rsidRPr="00EE25C3">
              <w:t>With neat diagram explain the read, write operation of a c</w:t>
            </w:r>
            <w:r w:rsidR="00516215">
              <w:t xml:space="preserve">onventional SRAM cell and the </w:t>
            </w:r>
            <w:r w:rsidRPr="00EE25C3">
              <w:t xml:space="preserve">operation of its peripheral circuits </w:t>
            </w:r>
            <w:r w:rsidR="0068483F" w:rsidRPr="00EE25C3">
              <w:t xml:space="preserve">- </w:t>
            </w:r>
            <w:r w:rsidRPr="00EE25C3">
              <w:t>write circuitry and sense amplifier.</w:t>
            </w:r>
          </w:p>
        </w:tc>
        <w:tc>
          <w:tcPr>
            <w:tcW w:w="1170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CO</w:t>
            </w:r>
            <w:r w:rsidR="0012653B" w:rsidRPr="00EE25C3">
              <w:t>2</w:t>
            </w:r>
          </w:p>
        </w:tc>
        <w:tc>
          <w:tcPr>
            <w:tcW w:w="950" w:type="dxa"/>
            <w:shd w:val="clear" w:color="auto" w:fill="auto"/>
          </w:tcPr>
          <w:p w:rsidR="002B6F15" w:rsidRPr="00EE25C3" w:rsidRDefault="0012653B" w:rsidP="00EE25C3">
            <w:pPr>
              <w:jc w:val="center"/>
            </w:pPr>
            <w:r w:rsidRPr="00EE25C3">
              <w:t>15</w:t>
            </w:r>
          </w:p>
        </w:tc>
      </w:tr>
      <w:tr w:rsidR="002B6F15" w:rsidRPr="00EE25C3" w:rsidTr="00EE25C3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(OR)</w:t>
            </w:r>
          </w:p>
        </w:tc>
      </w:tr>
      <w:tr w:rsidR="002B6F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4.</w:t>
            </w:r>
          </w:p>
        </w:tc>
        <w:tc>
          <w:tcPr>
            <w:tcW w:w="709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</w:tcPr>
          <w:p w:rsidR="002B6F15" w:rsidRPr="00EE25C3" w:rsidRDefault="0012653B" w:rsidP="00EE25C3">
            <w:pPr>
              <w:jc w:val="both"/>
            </w:pPr>
            <w:r w:rsidRPr="00EE25C3">
              <w:t>Justify that DRAM is used in Main memory.</w:t>
            </w:r>
          </w:p>
        </w:tc>
        <w:tc>
          <w:tcPr>
            <w:tcW w:w="1170" w:type="dxa"/>
            <w:shd w:val="clear" w:color="auto" w:fill="auto"/>
          </w:tcPr>
          <w:p w:rsidR="004F7397" w:rsidRPr="00EE25C3" w:rsidRDefault="004F7397" w:rsidP="00EE25C3">
            <w:pPr>
              <w:jc w:val="center"/>
            </w:pPr>
            <w:r w:rsidRPr="00EE25C3">
              <w:t>CO</w:t>
            </w:r>
            <w:r w:rsidR="0012653B" w:rsidRPr="00EE25C3">
              <w:t>1</w:t>
            </w:r>
          </w:p>
        </w:tc>
        <w:tc>
          <w:tcPr>
            <w:tcW w:w="950" w:type="dxa"/>
            <w:shd w:val="clear" w:color="auto" w:fill="auto"/>
          </w:tcPr>
          <w:p w:rsidR="004F7397" w:rsidRPr="00EE25C3" w:rsidRDefault="0012653B" w:rsidP="00EE25C3">
            <w:pPr>
              <w:jc w:val="center"/>
            </w:pPr>
            <w:r w:rsidRPr="00EE25C3">
              <w:t>5</w:t>
            </w:r>
          </w:p>
        </w:tc>
      </w:tr>
      <w:tr w:rsidR="002B6F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6F15" w:rsidRPr="00EE25C3" w:rsidRDefault="002B6F15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</w:tcPr>
          <w:p w:rsidR="002B6F15" w:rsidRPr="00EE25C3" w:rsidRDefault="0012653B" w:rsidP="00EE25C3">
            <w:pPr>
              <w:jc w:val="both"/>
            </w:pPr>
            <w:r w:rsidRPr="00EE25C3">
              <w:t>Describe with necessary diagrams, different types of application specific DRAM.</w:t>
            </w:r>
          </w:p>
        </w:tc>
        <w:tc>
          <w:tcPr>
            <w:tcW w:w="1170" w:type="dxa"/>
            <w:shd w:val="clear" w:color="auto" w:fill="auto"/>
          </w:tcPr>
          <w:p w:rsidR="002B6F15" w:rsidRPr="00EE25C3" w:rsidRDefault="004F7397" w:rsidP="00EE25C3">
            <w:pPr>
              <w:jc w:val="center"/>
            </w:pPr>
            <w:r w:rsidRPr="00EE25C3">
              <w:t>CO</w:t>
            </w:r>
            <w:r w:rsidR="0012653B" w:rsidRPr="00EE25C3">
              <w:t>1</w:t>
            </w:r>
          </w:p>
        </w:tc>
        <w:tc>
          <w:tcPr>
            <w:tcW w:w="950" w:type="dxa"/>
            <w:shd w:val="clear" w:color="auto" w:fill="auto"/>
          </w:tcPr>
          <w:p w:rsidR="002B6F15" w:rsidRPr="00EE25C3" w:rsidRDefault="0012653B" w:rsidP="00EE25C3">
            <w:pPr>
              <w:jc w:val="center"/>
            </w:pPr>
            <w:r w:rsidRPr="00EE25C3">
              <w:t>15</w:t>
            </w:r>
          </w:p>
        </w:tc>
      </w:tr>
      <w:tr w:rsidR="002A70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5.</w:t>
            </w: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A7015" w:rsidRPr="00EE25C3" w:rsidRDefault="002A7015" w:rsidP="00EE25C3">
            <w:pPr>
              <w:jc w:val="both"/>
            </w:pPr>
            <w:r w:rsidRPr="00EE25C3">
              <w:t>Justify the need for OTP EPROM</w:t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CO1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4</w:t>
            </w:r>
          </w:p>
        </w:tc>
      </w:tr>
      <w:tr w:rsidR="002A70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</w:tcPr>
          <w:p w:rsidR="002A7015" w:rsidRPr="00EE25C3" w:rsidRDefault="002A7015" w:rsidP="00EE25C3">
            <w:pPr>
              <w:jc w:val="both"/>
            </w:pPr>
            <w:r w:rsidRPr="00EE25C3">
              <w:t>With state diagram, indicate how a 0 to 1 transition fault occur in a memory cell</w:t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CO3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4</w:t>
            </w:r>
          </w:p>
        </w:tc>
      </w:tr>
      <w:tr w:rsidR="002A70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c.</w:t>
            </w:r>
          </w:p>
        </w:tc>
        <w:tc>
          <w:tcPr>
            <w:tcW w:w="6810" w:type="dxa"/>
            <w:shd w:val="clear" w:color="auto" w:fill="auto"/>
          </w:tcPr>
          <w:p w:rsidR="002A7015" w:rsidRPr="00EE25C3" w:rsidRDefault="002A7015" w:rsidP="00EE25C3">
            <w:pPr>
              <w:jc w:val="both"/>
            </w:pPr>
            <w:r w:rsidRPr="00EE25C3">
              <w:t xml:space="preserve">Indicate different memory cell design of PROM and explain how the cells are programmed. </w:t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  <w:p w:rsidR="002A7015" w:rsidRPr="00EE25C3" w:rsidRDefault="002A7015" w:rsidP="00EE25C3">
            <w:pPr>
              <w:jc w:val="center"/>
            </w:pPr>
            <w:r w:rsidRPr="00EE25C3">
              <w:t>CO2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  <w:p w:rsidR="002A7015" w:rsidRPr="00EE25C3" w:rsidRDefault="002A7015" w:rsidP="00EE25C3">
            <w:pPr>
              <w:jc w:val="center"/>
            </w:pPr>
            <w:r w:rsidRPr="00EE25C3">
              <w:t>12</w:t>
            </w:r>
          </w:p>
        </w:tc>
      </w:tr>
      <w:tr w:rsidR="002A7015" w:rsidRPr="00EE25C3" w:rsidTr="00EE25C3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(OR)</w:t>
            </w:r>
          </w:p>
        </w:tc>
      </w:tr>
      <w:tr w:rsidR="002A70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6.</w:t>
            </w: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</w:tcPr>
          <w:p w:rsidR="002A7015" w:rsidRPr="00EE25C3" w:rsidRDefault="002E3C40" w:rsidP="00EE25C3">
            <w:pPr>
              <w:jc w:val="both"/>
            </w:pPr>
            <w:r w:rsidRPr="00EE25C3">
              <w:t xml:space="preserve">Discuss about the reliability issues of EEPROM and Flash memory.     </w:t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CO</w:t>
            </w:r>
            <w:r w:rsidR="00C219D2" w:rsidRPr="00EE25C3">
              <w:t>2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2E3C40" w:rsidP="00EE25C3">
            <w:pPr>
              <w:jc w:val="center"/>
            </w:pPr>
            <w:r w:rsidRPr="00EE25C3">
              <w:t>10</w:t>
            </w:r>
          </w:p>
        </w:tc>
      </w:tr>
      <w:tr w:rsidR="002A70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A7015" w:rsidRPr="00EE25C3" w:rsidRDefault="00C219D2" w:rsidP="00EE25C3">
            <w:pPr>
              <w:jc w:val="both"/>
              <w:rPr>
                <w:color w:val="000000"/>
              </w:rPr>
            </w:pPr>
            <w:r w:rsidRPr="00EE25C3">
              <w:t>With suitable figures, explain how program, read and erase operations are performed in a Flash memory.</w:t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CO2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C219D2" w:rsidP="00EE25C3">
            <w:pPr>
              <w:jc w:val="center"/>
            </w:pPr>
            <w:r w:rsidRPr="00EE25C3">
              <w:t>1</w:t>
            </w:r>
            <w:r w:rsidR="002E3C40" w:rsidRPr="00EE25C3">
              <w:t>0</w:t>
            </w:r>
          </w:p>
        </w:tc>
      </w:tr>
      <w:tr w:rsidR="002A70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7.</w:t>
            </w: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</w:tcPr>
          <w:p w:rsidR="002A7015" w:rsidRPr="00EE25C3" w:rsidRDefault="00965A6A" w:rsidP="00EE25C3">
            <w:pPr>
              <w:jc w:val="both"/>
            </w:pPr>
            <w:r w:rsidRPr="00EE25C3">
              <w:t>Define Fowler-Nordheim tunneling mechanism.</w:t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CO</w:t>
            </w:r>
            <w:r w:rsidR="00965A6A" w:rsidRPr="00EE25C3">
              <w:t>1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965A6A" w:rsidP="00EE25C3">
            <w:pPr>
              <w:jc w:val="center"/>
            </w:pPr>
            <w:r w:rsidRPr="00EE25C3">
              <w:t>4</w:t>
            </w:r>
          </w:p>
        </w:tc>
      </w:tr>
      <w:tr w:rsidR="002A7015" w:rsidRPr="00EE25C3" w:rsidTr="00EE25C3">
        <w:trPr>
          <w:trHeight w:val="90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</w:tcPr>
          <w:p w:rsidR="002A7015" w:rsidRPr="00EE25C3" w:rsidRDefault="00DB4E1C" w:rsidP="00EE25C3">
            <w:pPr>
              <w:jc w:val="both"/>
            </w:pPr>
            <w:r w:rsidRPr="00EE25C3">
              <w:t>Compare the state transition diagrams of 2 cells in fault free and faulty state assuming the fault to be inversion coupling fault when the aggressor moves from 1 to 0.</w:t>
            </w:r>
            <w:r w:rsidRPr="00EE25C3">
              <w:tab/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CO</w:t>
            </w:r>
            <w:r w:rsidR="00DB4E1C" w:rsidRPr="00EE25C3">
              <w:t>3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1</w:t>
            </w:r>
            <w:r w:rsidR="00DB4E1C" w:rsidRPr="00EE25C3">
              <w:t>6</w:t>
            </w:r>
          </w:p>
        </w:tc>
      </w:tr>
      <w:tr w:rsidR="002A7015" w:rsidRPr="00EE25C3" w:rsidTr="00EE25C3">
        <w:trPr>
          <w:trHeight w:val="42"/>
        </w:trPr>
        <w:tc>
          <w:tcPr>
            <w:tcW w:w="10400" w:type="dxa"/>
            <w:gridSpan w:val="5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(OR)</w:t>
            </w:r>
          </w:p>
        </w:tc>
      </w:tr>
      <w:tr w:rsidR="002A7015" w:rsidRPr="00EE25C3" w:rsidTr="00EE25C3">
        <w:trPr>
          <w:trHeight w:val="42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8.</w:t>
            </w: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</w:tcPr>
          <w:p w:rsidR="002A7015" w:rsidRPr="00EE25C3" w:rsidRDefault="00965A6A" w:rsidP="00EE25C3">
            <w:pPr>
              <w:jc w:val="both"/>
            </w:pPr>
            <w:r w:rsidRPr="00EE25C3">
              <w:t>Draw the state transition diagram of 2 memory cells in fault free case.</w:t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965A6A" w:rsidP="00EE25C3">
            <w:pPr>
              <w:jc w:val="center"/>
            </w:pPr>
            <w:r w:rsidRPr="00EE25C3">
              <w:t>CO3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965A6A" w:rsidP="00EE25C3">
            <w:pPr>
              <w:jc w:val="center"/>
            </w:pPr>
            <w:r w:rsidRPr="00EE25C3">
              <w:t>4</w:t>
            </w:r>
          </w:p>
        </w:tc>
      </w:tr>
      <w:tr w:rsidR="002A7015" w:rsidRPr="00EE25C3" w:rsidTr="00EE25C3">
        <w:trPr>
          <w:trHeight w:val="42"/>
        </w:trPr>
        <w:tc>
          <w:tcPr>
            <w:tcW w:w="761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</w:tcPr>
          <w:p w:rsidR="002A7015" w:rsidRPr="00EE25C3" w:rsidRDefault="002E3C40" w:rsidP="00EE25C3">
            <w:pPr>
              <w:jc w:val="both"/>
            </w:pPr>
            <w:r w:rsidRPr="00EE25C3">
              <w:t>Discuss about various Functional Testing Algorithms.</w:t>
            </w:r>
            <w:r w:rsidRPr="00EE25C3">
              <w:tab/>
            </w:r>
          </w:p>
        </w:tc>
        <w:tc>
          <w:tcPr>
            <w:tcW w:w="1170" w:type="dxa"/>
            <w:shd w:val="clear" w:color="auto" w:fill="auto"/>
          </w:tcPr>
          <w:p w:rsidR="00965A6A" w:rsidRPr="00EE25C3" w:rsidRDefault="00965A6A" w:rsidP="00EE25C3">
            <w:pPr>
              <w:jc w:val="center"/>
            </w:pPr>
            <w:r w:rsidRPr="00EE25C3">
              <w:t>CO</w:t>
            </w:r>
            <w:r w:rsidR="002E3C40" w:rsidRPr="00EE25C3">
              <w:t>2</w:t>
            </w:r>
          </w:p>
        </w:tc>
        <w:tc>
          <w:tcPr>
            <w:tcW w:w="95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  <w:r w:rsidRPr="00EE25C3">
              <w:t>1</w:t>
            </w:r>
            <w:r w:rsidR="00965A6A" w:rsidRPr="00EE25C3">
              <w:t>6</w:t>
            </w:r>
          </w:p>
        </w:tc>
      </w:tr>
      <w:tr w:rsidR="002A7015" w:rsidRPr="00EE25C3" w:rsidTr="00EE25C3">
        <w:trPr>
          <w:trHeight w:val="42"/>
        </w:trPr>
        <w:tc>
          <w:tcPr>
            <w:tcW w:w="1470" w:type="dxa"/>
            <w:gridSpan w:val="2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A7015" w:rsidRPr="00EE25C3" w:rsidRDefault="002A7015" w:rsidP="00EE25C3">
            <w:pPr>
              <w:jc w:val="both"/>
              <w:rPr>
                <w:b/>
                <w:u w:val="single"/>
              </w:rPr>
            </w:pPr>
            <w:r w:rsidRPr="00EE25C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A7015" w:rsidRPr="00EE25C3" w:rsidRDefault="002A7015" w:rsidP="00EE25C3">
            <w:pPr>
              <w:jc w:val="center"/>
            </w:pPr>
          </w:p>
        </w:tc>
      </w:tr>
      <w:tr w:rsidR="0004292A" w:rsidRPr="00EE25C3" w:rsidTr="00EE25C3">
        <w:trPr>
          <w:trHeight w:val="42"/>
        </w:trPr>
        <w:tc>
          <w:tcPr>
            <w:tcW w:w="761" w:type="dxa"/>
            <w:shd w:val="clear" w:color="auto" w:fill="auto"/>
          </w:tcPr>
          <w:p w:rsidR="0004292A" w:rsidRPr="00EE25C3" w:rsidRDefault="0004292A" w:rsidP="00EE25C3">
            <w:pPr>
              <w:jc w:val="center"/>
            </w:pPr>
            <w:r w:rsidRPr="00EE25C3">
              <w:t>9.</w:t>
            </w:r>
          </w:p>
        </w:tc>
        <w:tc>
          <w:tcPr>
            <w:tcW w:w="709" w:type="dxa"/>
            <w:shd w:val="clear" w:color="auto" w:fill="auto"/>
          </w:tcPr>
          <w:p w:rsidR="0004292A" w:rsidRPr="00EE25C3" w:rsidRDefault="0004292A" w:rsidP="00EE25C3">
            <w:pPr>
              <w:jc w:val="center"/>
            </w:pPr>
            <w:r w:rsidRPr="00EE25C3">
              <w:t>a.</w:t>
            </w:r>
          </w:p>
        </w:tc>
        <w:tc>
          <w:tcPr>
            <w:tcW w:w="6810" w:type="dxa"/>
            <w:shd w:val="clear" w:color="auto" w:fill="auto"/>
          </w:tcPr>
          <w:p w:rsidR="0004292A" w:rsidRPr="00EE25C3" w:rsidRDefault="0004292A" w:rsidP="00EE25C3">
            <w:pPr>
              <w:jc w:val="both"/>
            </w:pPr>
            <w:r w:rsidRPr="00EE25C3">
              <w:t>Compare the usage of  FRAM and EEPROM in nonvolatile memory applications</w:t>
            </w:r>
            <w:r w:rsidR="00EE25C3" w:rsidRPr="00EE25C3">
              <w:t>.</w:t>
            </w:r>
          </w:p>
        </w:tc>
        <w:tc>
          <w:tcPr>
            <w:tcW w:w="1170" w:type="dxa"/>
            <w:shd w:val="clear" w:color="auto" w:fill="auto"/>
          </w:tcPr>
          <w:p w:rsidR="0004292A" w:rsidRPr="00EE25C3" w:rsidRDefault="0004292A" w:rsidP="00EE25C3">
            <w:pPr>
              <w:jc w:val="center"/>
            </w:pPr>
            <w:r w:rsidRPr="00EE25C3">
              <w:t>CO3</w:t>
            </w:r>
          </w:p>
        </w:tc>
        <w:tc>
          <w:tcPr>
            <w:tcW w:w="950" w:type="dxa"/>
            <w:shd w:val="clear" w:color="auto" w:fill="auto"/>
          </w:tcPr>
          <w:p w:rsidR="0004292A" w:rsidRPr="00EE25C3" w:rsidRDefault="0004292A" w:rsidP="00EE25C3">
            <w:pPr>
              <w:jc w:val="center"/>
            </w:pPr>
            <w:r w:rsidRPr="00EE25C3">
              <w:t>4</w:t>
            </w:r>
          </w:p>
        </w:tc>
      </w:tr>
      <w:tr w:rsidR="0004292A" w:rsidRPr="00EE25C3" w:rsidTr="00EE25C3">
        <w:trPr>
          <w:trHeight w:val="42"/>
        </w:trPr>
        <w:tc>
          <w:tcPr>
            <w:tcW w:w="761" w:type="dxa"/>
            <w:shd w:val="clear" w:color="auto" w:fill="auto"/>
          </w:tcPr>
          <w:p w:rsidR="0004292A" w:rsidRPr="00EE25C3" w:rsidRDefault="0004292A" w:rsidP="00EE25C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292A" w:rsidRPr="00EE25C3" w:rsidRDefault="0004292A" w:rsidP="00EE25C3">
            <w:pPr>
              <w:jc w:val="center"/>
            </w:pPr>
            <w:r w:rsidRPr="00EE25C3">
              <w:t>b.</w:t>
            </w:r>
          </w:p>
        </w:tc>
        <w:tc>
          <w:tcPr>
            <w:tcW w:w="6810" w:type="dxa"/>
            <w:shd w:val="clear" w:color="auto" w:fill="auto"/>
          </w:tcPr>
          <w:p w:rsidR="0004292A" w:rsidRPr="00EE25C3" w:rsidRDefault="0004292A" w:rsidP="00EE25C3">
            <w:pPr>
              <w:jc w:val="both"/>
            </w:pPr>
            <w:r w:rsidRPr="00EE25C3">
              <w:t>With neat diagram of FRAM hysteresis curve explain the polarization effect, FRAM cell and memory operation.</w:t>
            </w:r>
          </w:p>
        </w:tc>
        <w:tc>
          <w:tcPr>
            <w:tcW w:w="1170" w:type="dxa"/>
            <w:shd w:val="clear" w:color="auto" w:fill="auto"/>
          </w:tcPr>
          <w:p w:rsidR="0004292A" w:rsidRPr="00EE25C3" w:rsidRDefault="0004292A" w:rsidP="00EE25C3">
            <w:pPr>
              <w:jc w:val="center"/>
            </w:pPr>
            <w:r w:rsidRPr="00EE25C3">
              <w:t>CO2</w:t>
            </w:r>
          </w:p>
        </w:tc>
        <w:tc>
          <w:tcPr>
            <w:tcW w:w="950" w:type="dxa"/>
            <w:shd w:val="clear" w:color="auto" w:fill="auto"/>
          </w:tcPr>
          <w:p w:rsidR="0004292A" w:rsidRPr="00EE25C3" w:rsidRDefault="0004292A" w:rsidP="00EE25C3">
            <w:pPr>
              <w:jc w:val="center"/>
            </w:pPr>
            <w:r w:rsidRPr="00EE25C3">
              <w:t>16</w:t>
            </w:r>
          </w:p>
        </w:tc>
      </w:tr>
    </w:tbl>
    <w:p w:rsidR="005527A4" w:rsidRDefault="006E0C9C" w:rsidP="006E0C9C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EE25C3" w:rsidP="00EE25C3">
      <w:pPr>
        <w:tabs>
          <w:tab w:val="left" w:pos="2910"/>
        </w:tabs>
      </w:pPr>
      <w:r>
        <w:tab/>
      </w: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65923"/>
    <w:multiLevelType w:val="hybridMultilevel"/>
    <w:tmpl w:val="6922DB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589"/>
    <w:rsid w:val="00016516"/>
    <w:rsid w:val="00022DA2"/>
    <w:rsid w:val="00023B9E"/>
    <w:rsid w:val="0004292A"/>
    <w:rsid w:val="000468E9"/>
    <w:rsid w:val="00061821"/>
    <w:rsid w:val="00070659"/>
    <w:rsid w:val="00090B21"/>
    <w:rsid w:val="000F3EFE"/>
    <w:rsid w:val="000F719B"/>
    <w:rsid w:val="0012653B"/>
    <w:rsid w:val="001C2C7F"/>
    <w:rsid w:val="001D01EB"/>
    <w:rsid w:val="001D4156"/>
    <w:rsid w:val="001D41FE"/>
    <w:rsid w:val="001D670F"/>
    <w:rsid w:val="001E2222"/>
    <w:rsid w:val="001F54D1"/>
    <w:rsid w:val="001F7E9B"/>
    <w:rsid w:val="00200341"/>
    <w:rsid w:val="0021790F"/>
    <w:rsid w:val="00235351"/>
    <w:rsid w:val="00266439"/>
    <w:rsid w:val="002A7015"/>
    <w:rsid w:val="002B6F15"/>
    <w:rsid w:val="002C2B62"/>
    <w:rsid w:val="002D09FF"/>
    <w:rsid w:val="002D7611"/>
    <w:rsid w:val="002D76BB"/>
    <w:rsid w:val="002E1E16"/>
    <w:rsid w:val="002E336A"/>
    <w:rsid w:val="002E3C40"/>
    <w:rsid w:val="002E552A"/>
    <w:rsid w:val="00304757"/>
    <w:rsid w:val="003204A6"/>
    <w:rsid w:val="00324247"/>
    <w:rsid w:val="00372A32"/>
    <w:rsid w:val="00380146"/>
    <w:rsid w:val="003855F1"/>
    <w:rsid w:val="00387BF7"/>
    <w:rsid w:val="003B14BC"/>
    <w:rsid w:val="003B1F06"/>
    <w:rsid w:val="003C6BB4"/>
    <w:rsid w:val="0041491F"/>
    <w:rsid w:val="00443054"/>
    <w:rsid w:val="0046314C"/>
    <w:rsid w:val="0046787F"/>
    <w:rsid w:val="00482E04"/>
    <w:rsid w:val="004B7CCD"/>
    <w:rsid w:val="004F2296"/>
    <w:rsid w:val="004F7397"/>
    <w:rsid w:val="004F787A"/>
    <w:rsid w:val="005002DE"/>
    <w:rsid w:val="00501F18"/>
    <w:rsid w:val="0050571C"/>
    <w:rsid w:val="005133D7"/>
    <w:rsid w:val="00516215"/>
    <w:rsid w:val="005527A4"/>
    <w:rsid w:val="005814FF"/>
    <w:rsid w:val="005D0F4A"/>
    <w:rsid w:val="005F011C"/>
    <w:rsid w:val="0062605C"/>
    <w:rsid w:val="00670A67"/>
    <w:rsid w:val="00672397"/>
    <w:rsid w:val="00681B25"/>
    <w:rsid w:val="0068483F"/>
    <w:rsid w:val="006C7354"/>
    <w:rsid w:val="006E0C9C"/>
    <w:rsid w:val="00725A0A"/>
    <w:rsid w:val="007326F6"/>
    <w:rsid w:val="00740F7C"/>
    <w:rsid w:val="007A51B6"/>
    <w:rsid w:val="007A69FA"/>
    <w:rsid w:val="00802202"/>
    <w:rsid w:val="0081627E"/>
    <w:rsid w:val="0084466D"/>
    <w:rsid w:val="00875196"/>
    <w:rsid w:val="008A56BE"/>
    <w:rsid w:val="008B0703"/>
    <w:rsid w:val="008C6067"/>
    <w:rsid w:val="00903B4C"/>
    <w:rsid w:val="00904D12"/>
    <w:rsid w:val="0095679B"/>
    <w:rsid w:val="00965A6A"/>
    <w:rsid w:val="009B53DD"/>
    <w:rsid w:val="009C5A1D"/>
    <w:rsid w:val="00A553AE"/>
    <w:rsid w:val="00A829D0"/>
    <w:rsid w:val="00AA3F2E"/>
    <w:rsid w:val="00AA5E39"/>
    <w:rsid w:val="00AA6B40"/>
    <w:rsid w:val="00AE0234"/>
    <w:rsid w:val="00AE264C"/>
    <w:rsid w:val="00B009B1"/>
    <w:rsid w:val="00B60E7E"/>
    <w:rsid w:val="00BA539E"/>
    <w:rsid w:val="00BB5C6B"/>
    <w:rsid w:val="00BF25ED"/>
    <w:rsid w:val="00C219D2"/>
    <w:rsid w:val="00C3743D"/>
    <w:rsid w:val="00C60C6A"/>
    <w:rsid w:val="00C62275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0683"/>
    <w:rsid w:val="00D94D54"/>
    <w:rsid w:val="00DB4E1C"/>
    <w:rsid w:val="00DE0497"/>
    <w:rsid w:val="00E54572"/>
    <w:rsid w:val="00E70A47"/>
    <w:rsid w:val="00E824B7"/>
    <w:rsid w:val="00E97FD7"/>
    <w:rsid w:val="00EB0EE0"/>
    <w:rsid w:val="00EB4DDB"/>
    <w:rsid w:val="00EE25C3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03B4C"/>
    <w:pPr>
      <w:spacing w:before="100" w:beforeAutospacing="1" w:after="100" w:afterAutospacing="1"/>
    </w:pPr>
  </w:style>
  <w:style w:type="character" w:customStyle="1" w:styleId="math-tex">
    <w:name w:val="math-tex"/>
    <w:basedOn w:val="DefaultParagraphFont"/>
    <w:rsid w:val="00903B4C"/>
  </w:style>
  <w:style w:type="character" w:customStyle="1" w:styleId="m2676242490262094194gmail-mi">
    <w:name w:val="m_2676242490262094194gmail-mi"/>
    <w:basedOn w:val="DefaultParagraphFont"/>
    <w:rsid w:val="002B6F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43B46-B267-4D2C-B602-6DFC7DA32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2016-09-21T16:48:00Z</cp:lastPrinted>
  <dcterms:created xsi:type="dcterms:W3CDTF">2017-09-27T09:19:00Z</dcterms:created>
  <dcterms:modified xsi:type="dcterms:W3CDTF">2017-11-13T11:05:00Z</dcterms:modified>
</cp:coreProperties>
</file>